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EB4CF6" w:rsidRPr="00487F86" w:rsidRDefault="00EB4CF6" w:rsidP="00EB4CF6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87F86">
              <w:rPr>
                <w:rFonts w:ascii="Lato" w:hAnsi="Lato"/>
                <w:b/>
                <w:sz w:val="20"/>
                <w:szCs w:val="20"/>
              </w:rPr>
              <w:t>Stowarzyszenie Wspierania Inicjatyw Kulturalnych</w:t>
            </w:r>
          </w:p>
          <w:p w:rsidR="00EB4CF6" w:rsidRPr="00487F86" w:rsidRDefault="00EB4CF6" w:rsidP="00EB4CF6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87F86">
              <w:rPr>
                <w:rFonts w:ascii="Lato" w:hAnsi="Lato"/>
                <w:b/>
                <w:sz w:val="20"/>
                <w:szCs w:val="20"/>
              </w:rPr>
              <w:t>FORMA PRAWNA:</w:t>
            </w:r>
          </w:p>
          <w:p w:rsidR="00EB4CF6" w:rsidRPr="00487F86" w:rsidRDefault="00EB4CF6" w:rsidP="00EB4CF6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87F86">
              <w:rPr>
                <w:rFonts w:ascii="Lato" w:hAnsi="Lato"/>
                <w:b/>
                <w:sz w:val="20"/>
                <w:szCs w:val="20"/>
              </w:rPr>
              <w:t>KRS 0000774126</w:t>
            </w:r>
          </w:p>
          <w:p w:rsidR="00EB4CF6" w:rsidRPr="00487F86" w:rsidRDefault="00EB4CF6" w:rsidP="00EB4CF6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87F86">
              <w:rPr>
                <w:rFonts w:ascii="Lato" w:hAnsi="Lato"/>
                <w:b/>
                <w:sz w:val="20"/>
                <w:szCs w:val="20"/>
              </w:rPr>
              <w:t xml:space="preserve">Kraków 31-031, ul. </w:t>
            </w:r>
            <w:proofErr w:type="spellStart"/>
            <w:r w:rsidRPr="00487F86">
              <w:rPr>
                <w:rFonts w:ascii="Lato" w:hAnsi="Lato"/>
                <w:b/>
                <w:sz w:val="20"/>
                <w:szCs w:val="20"/>
              </w:rPr>
              <w:t>J.Dietla</w:t>
            </w:r>
            <w:proofErr w:type="spellEnd"/>
            <w:r w:rsidRPr="00487F86">
              <w:rPr>
                <w:rFonts w:ascii="Lato" w:hAnsi="Lato"/>
                <w:b/>
                <w:sz w:val="20"/>
                <w:szCs w:val="20"/>
              </w:rPr>
              <w:t xml:space="preserve"> 93/L-10 (oficyna)</w:t>
            </w:r>
          </w:p>
          <w:p w:rsidR="00AC56D1" w:rsidRPr="000230EE" w:rsidRDefault="00EB4CF6" w:rsidP="00EB4CF6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487F86">
              <w:rPr>
                <w:rFonts w:ascii="Lato" w:hAnsi="Lato"/>
                <w:b/>
                <w:sz w:val="20"/>
                <w:szCs w:val="20"/>
              </w:rPr>
              <w:t>swik@interia.pl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EB4CF6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Integracja „Kazka” przez zabawę z muzyką od przedszkolaka</w:t>
            </w:r>
            <w:bookmarkStart w:id="0" w:name="_GoBack"/>
            <w:bookmarkEnd w:id="0"/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1"/>
    <w:rsid w:val="000B179B"/>
    <w:rsid w:val="004C18C4"/>
    <w:rsid w:val="007C3A8A"/>
    <w:rsid w:val="00840ED7"/>
    <w:rsid w:val="00AC56D1"/>
    <w:rsid w:val="00DA2B8C"/>
    <w:rsid w:val="00DE5DA2"/>
    <w:rsid w:val="00E4059D"/>
    <w:rsid w:val="00E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Marchewczyk Katarzyna</cp:lastModifiedBy>
  <cp:revision>8</cp:revision>
  <dcterms:created xsi:type="dcterms:W3CDTF">2018-05-15T11:00:00Z</dcterms:created>
  <dcterms:modified xsi:type="dcterms:W3CDTF">2019-10-29T08:07:00Z</dcterms:modified>
</cp:coreProperties>
</file>